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2C" w:rsidRDefault="0051022C" w:rsidP="0051022C">
      <w:pPr>
        <w:widowControl w:val="0"/>
        <w:suppressAutoHyphens/>
        <w:spacing w:line="240" w:lineRule="auto"/>
        <w:rPr>
          <w:bCs/>
        </w:rPr>
      </w:pPr>
    </w:p>
    <w:p w:rsidR="0051022C" w:rsidRDefault="0051022C" w:rsidP="0051022C">
      <w:pPr>
        <w:pStyle w:val="Tytu"/>
        <w:widowControl w:val="0"/>
        <w:tabs>
          <w:tab w:val="left" w:pos="708"/>
        </w:tabs>
        <w:suppressAutoHyphens/>
        <w:spacing w:line="240" w:lineRule="auto"/>
        <w:ind w:left="720" w:firstLine="0"/>
        <w:jc w:val="both"/>
        <w:rPr>
          <w:sz w:val="24"/>
        </w:rPr>
      </w:pPr>
      <w:r>
        <w:rPr>
          <w:bCs w:val="0"/>
          <w:sz w:val="24"/>
        </w:rPr>
        <w:t>Kalendarium S</w:t>
      </w:r>
      <w:bookmarkStart w:id="0" w:name="_GoBack"/>
      <w:bookmarkEnd w:id="0"/>
      <w:r>
        <w:rPr>
          <w:bCs w:val="0"/>
          <w:sz w:val="24"/>
        </w:rPr>
        <w:t xml:space="preserve">zkoły w roku szkolnym </w:t>
      </w:r>
      <w:r>
        <w:rPr>
          <w:sz w:val="24"/>
        </w:rPr>
        <w:t>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5585"/>
      </w:tblGrid>
      <w:tr w:rsidR="0051022C" w:rsidTr="00753D74">
        <w:trPr>
          <w:trHeight w:val="297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Termin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Zadanie</w:t>
            </w:r>
          </w:p>
        </w:tc>
      </w:tr>
      <w:tr w:rsidR="0051022C" w:rsidTr="00753D74">
        <w:trPr>
          <w:trHeight w:val="297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31 sierpnia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organizacyjne Rady Pedagogicznej</w:t>
            </w:r>
          </w:p>
        </w:tc>
      </w:tr>
      <w:tr w:rsidR="0051022C" w:rsidTr="00753D74">
        <w:trPr>
          <w:trHeight w:val="31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1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Rozpoczęcie roku szkolnego</w:t>
            </w:r>
          </w:p>
        </w:tc>
      </w:tr>
      <w:tr w:rsidR="0051022C" w:rsidTr="00753D74">
        <w:trPr>
          <w:trHeight w:val="31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 i 7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Zebrania ogólne z rodzicami</w:t>
            </w:r>
          </w:p>
        </w:tc>
      </w:tr>
      <w:tr w:rsidR="0051022C" w:rsidTr="00753D74">
        <w:trPr>
          <w:trHeight w:val="31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organizacyjne Rady Rodziców</w:t>
            </w:r>
          </w:p>
        </w:tc>
      </w:tr>
      <w:tr w:rsidR="0051022C" w:rsidTr="00753D74">
        <w:trPr>
          <w:trHeight w:val="31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Zebranie Rady Pedagogicznej </w:t>
            </w:r>
          </w:p>
        </w:tc>
      </w:tr>
      <w:tr w:rsidR="0051022C" w:rsidTr="00753D74">
        <w:trPr>
          <w:trHeight w:val="21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Międzynarodowy Dzień Kropki</w:t>
            </w:r>
          </w:p>
        </w:tc>
      </w:tr>
      <w:tr w:rsidR="0051022C" w:rsidTr="00753D74">
        <w:trPr>
          <w:trHeight w:val="21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wrzesień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Sprzątanie Świata</w:t>
            </w:r>
          </w:p>
        </w:tc>
      </w:tr>
      <w:tr w:rsidR="0051022C" w:rsidTr="00753D74">
        <w:trPr>
          <w:trHeight w:val="21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wrzesień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Szkolenie Rady Pedagogicznej</w:t>
            </w:r>
          </w:p>
        </w:tc>
      </w:tr>
      <w:tr w:rsidR="0051022C" w:rsidTr="00753D74">
        <w:trPr>
          <w:trHeight w:val="21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29 września 2021r.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Głośnego Czytania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 września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Chłopca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Szkolny Dzień Muzyki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0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Dzień Tabliczki Mnożenia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0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Dzień Drzewa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14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Dzień Edukacji Narodowej </w:t>
            </w:r>
          </w:p>
        </w:tc>
      </w:tr>
      <w:tr w:rsidR="0051022C" w:rsidTr="00753D74">
        <w:trPr>
          <w:trHeight w:val="3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Patrona Szkoły – obchody w klasach</w:t>
            </w:r>
          </w:p>
        </w:tc>
      </w:tr>
      <w:tr w:rsidR="0051022C" w:rsidTr="00753D74">
        <w:trPr>
          <w:trHeight w:val="36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19 października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Zebrania z rodzicami</w:t>
            </w:r>
          </w:p>
        </w:tc>
      </w:tr>
      <w:tr w:rsidR="0051022C" w:rsidTr="00753D74">
        <w:trPr>
          <w:trHeight w:val="36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październik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Międzynarodowa Przerwa na czytanie</w:t>
            </w:r>
          </w:p>
        </w:tc>
      </w:tr>
      <w:tr w:rsidR="0051022C" w:rsidTr="00753D74">
        <w:trPr>
          <w:trHeight w:val="3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11 listopada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Narodowe Święto Niepodległości</w:t>
            </w:r>
          </w:p>
        </w:tc>
      </w:tr>
      <w:tr w:rsidR="0051022C" w:rsidTr="00753D74">
        <w:trPr>
          <w:trHeight w:val="3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 listopada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wolny od zajęć dydaktycznych</w:t>
            </w:r>
          </w:p>
        </w:tc>
      </w:tr>
      <w:tr w:rsidR="0051022C" w:rsidTr="00753D74">
        <w:trPr>
          <w:trHeight w:val="362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25 listopada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Pluszowego Misia– obchody w klasach</w:t>
            </w:r>
          </w:p>
        </w:tc>
      </w:tr>
      <w:tr w:rsidR="0051022C" w:rsidTr="00753D74">
        <w:trPr>
          <w:trHeight w:val="35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30  listopada 2021 r.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andrzejki szkolne–w klasach</w:t>
            </w:r>
          </w:p>
        </w:tc>
      </w:tr>
      <w:tr w:rsidR="0051022C" w:rsidTr="00753D74">
        <w:trPr>
          <w:trHeight w:val="7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6 grudnia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mikołajki szkolne</w:t>
            </w:r>
          </w:p>
        </w:tc>
      </w:tr>
      <w:tr w:rsidR="0051022C" w:rsidTr="00753D74">
        <w:trPr>
          <w:trHeight w:val="7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7 grudnia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Zebrania z rodzicami </w:t>
            </w:r>
          </w:p>
        </w:tc>
      </w:tr>
      <w:tr w:rsidR="0051022C" w:rsidTr="00753D74">
        <w:trPr>
          <w:trHeight w:val="15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22 grudnia 2021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Klasowe świąteczne spotkania </w:t>
            </w:r>
          </w:p>
        </w:tc>
      </w:tr>
      <w:tr w:rsidR="0051022C" w:rsidTr="00753D74">
        <w:trPr>
          <w:trHeight w:val="20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23 grudnia–31 grudnia 2021 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Zimowa przerwa świąteczna</w:t>
            </w:r>
          </w:p>
        </w:tc>
      </w:tr>
      <w:tr w:rsidR="0051022C" w:rsidTr="00753D74">
        <w:trPr>
          <w:trHeight w:val="332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 stycznia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tabs>
                <w:tab w:val="left" w:pos="3512"/>
              </w:tabs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Wystawianie ocen śródrocznych</w:t>
            </w:r>
          </w:p>
        </w:tc>
      </w:tr>
      <w:tr w:rsidR="0051022C" w:rsidTr="00753D74">
        <w:trPr>
          <w:trHeight w:val="2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25 stycznia 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klasyfikacyjne Rady Pedagogicznej</w:t>
            </w:r>
          </w:p>
        </w:tc>
      </w:tr>
      <w:tr w:rsidR="0051022C" w:rsidTr="00753D74">
        <w:trPr>
          <w:trHeight w:val="2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 stycznia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85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ogólne z rodzicami – wyniki klasyfikacji śródrocznej</w:t>
            </w:r>
          </w:p>
        </w:tc>
      </w:tr>
      <w:tr w:rsidR="0051022C" w:rsidTr="00753D74">
        <w:trPr>
          <w:trHeight w:val="2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stycznia – 13 lutego 2022r.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Ferie zimowe</w:t>
            </w:r>
          </w:p>
        </w:tc>
      </w:tr>
      <w:tr w:rsidR="0051022C" w:rsidTr="00753D74">
        <w:trPr>
          <w:trHeight w:val="21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15 lutego 2022 r.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podsumowujące Rady Pedagogicznej</w:t>
            </w:r>
          </w:p>
        </w:tc>
      </w:tr>
      <w:tr w:rsidR="0051022C" w:rsidTr="00753D74">
        <w:trPr>
          <w:trHeight w:val="25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25 lutego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Dzień Otwarty</w:t>
            </w:r>
          </w:p>
        </w:tc>
      </w:tr>
      <w:tr w:rsidR="0051022C" w:rsidTr="00753D74">
        <w:trPr>
          <w:trHeight w:val="25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marzec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85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marzec Miesiącem Języków – zgodnie z harmonogramem Zespołu edukacyjno – wychowawczego dla klas IV – VIII</w:t>
            </w:r>
          </w:p>
        </w:tc>
      </w:tr>
      <w:tr w:rsidR="0051022C" w:rsidTr="00753D74">
        <w:trPr>
          <w:trHeight w:val="21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 marca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Dzień Kobiet – obchody w klasach </w:t>
            </w:r>
          </w:p>
        </w:tc>
      </w:tr>
      <w:tr w:rsidR="0051022C" w:rsidTr="00753D74">
        <w:trPr>
          <w:trHeight w:val="21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14 marca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Liczby Pi</w:t>
            </w:r>
          </w:p>
        </w:tc>
      </w:tr>
      <w:tr w:rsidR="0051022C" w:rsidTr="00753D74">
        <w:trPr>
          <w:trHeight w:val="21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22 marca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Zebrania z rodzicami</w:t>
            </w:r>
          </w:p>
        </w:tc>
      </w:tr>
      <w:tr w:rsidR="0051022C" w:rsidTr="00753D74">
        <w:trPr>
          <w:trHeight w:val="21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22 marca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Wody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marzec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Szkolenie Rady Pedagogicznej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14-19 kwietnia 2022r.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Wiosenna przerwa świąteczna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5 kwietnia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Zebranie Rady Pedagogicznej – </w:t>
            </w:r>
            <w:proofErr w:type="spellStart"/>
            <w:r>
              <w:rPr>
                <w:bCs/>
                <w:lang w:eastAsia="en-US"/>
              </w:rPr>
              <w:t>analityczno</w:t>
            </w:r>
            <w:proofErr w:type="spellEnd"/>
            <w:r>
              <w:rPr>
                <w:bCs/>
                <w:lang w:eastAsia="en-US"/>
              </w:rPr>
              <w:t xml:space="preserve"> – programujące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22 kwietnia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Obchody Dnia Ziemi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29 kwietnia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Święto Konstytucji 3 maja– obchody w klasach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 maja 2022 r.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Święto Konstytucji 3 maja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maj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Dzień Bibliotekarza 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Wystawianie przewidywanych </w:t>
            </w:r>
            <w:r>
              <w:rPr>
                <w:bCs/>
                <w:iCs/>
                <w:lang w:eastAsia="en-US"/>
              </w:rPr>
              <w:t>rocznych ocen klasyfikacyjnych niedostatecznych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24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ósmoklasisty z języka polskiego – dzień wolny od zajęć dydaktycznych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25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ósmoklasisty z matematyki – dzień wolny od zajęć dydaktycznych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26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Egzamin ósmoklasisty z języka obcego – dni wolne od zajęć dydaktycznych</w:t>
            </w:r>
          </w:p>
        </w:tc>
      </w:tr>
      <w:tr w:rsidR="0051022C" w:rsidTr="00753D74">
        <w:trPr>
          <w:trHeight w:val="29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Matki</w:t>
            </w:r>
          </w:p>
        </w:tc>
      </w:tr>
      <w:tr w:rsidR="0051022C" w:rsidTr="00753D74">
        <w:trPr>
          <w:trHeight w:val="8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Wystawianie przewidywanych </w:t>
            </w:r>
            <w:r>
              <w:rPr>
                <w:bCs/>
                <w:iCs/>
                <w:lang w:eastAsia="en-US"/>
              </w:rPr>
              <w:t xml:space="preserve">rocznych ocen klasyfikacyjnych </w:t>
            </w:r>
          </w:p>
        </w:tc>
      </w:tr>
      <w:tr w:rsidR="0051022C" w:rsidTr="00753D74">
        <w:trPr>
          <w:trHeight w:val="8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maja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Zebrania z rodzicami</w:t>
            </w:r>
          </w:p>
        </w:tc>
      </w:tr>
      <w:tr w:rsidR="0051022C" w:rsidTr="00753D74">
        <w:trPr>
          <w:trHeight w:val="8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czerwca 2022r.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Dziecka – w klasach</w:t>
            </w:r>
          </w:p>
        </w:tc>
      </w:tr>
      <w:tr w:rsidR="0051022C" w:rsidTr="00753D74">
        <w:trPr>
          <w:trHeight w:val="28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14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Wystawianie </w:t>
            </w:r>
            <w:r>
              <w:rPr>
                <w:bCs/>
                <w:iCs/>
                <w:lang w:eastAsia="en-US"/>
              </w:rPr>
              <w:t>rocznych ocen klasyfikacyjnych</w:t>
            </w:r>
          </w:p>
        </w:tc>
      </w:tr>
      <w:tr w:rsidR="0051022C" w:rsidTr="00753D74">
        <w:trPr>
          <w:trHeight w:val="33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15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Zebranie klasyfikacyjne Rady Pedagogicznej</w:t>
            </w:r>
          </w:p>
        </w:tc>
      </w:tr>
      <w:tr w:rsidR="0051022C" w:rsidTr="00753D74">
        <w:trPr>
          <w:trHeight w:val="33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</w:t>
            </w:r>
          </w:p>
        </w:tc>
      </w:tr>
      <w:tr w:rsidR="0051022C" w:rsidTr="00753D74">
        <w:trPr>
          <w:trHeight w:val="336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Dzień Ojca w klasach</w:t>
            </w:r>
          </w:p>
        </w:tc>
      </w:tr>
      <w:tr w:rsidR="0051022C" w:rsidTr="00753D74">
        <w:trPr>
          <w:trHeight w:val="51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85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Zakończenie rocznych zajęć </w:t>
            </w:r>
            <w:proofErr w:type="spellStart"/>
            <w:r>
              <w:rPr>
                <w:bCs/>
                <w:iCs/>
                <w:lang w:eastAsia="en-US"/>
              </w:rPr>
              <w:t>dydaktyczno</w:t>
            </w:r>
            <w:proofErr w:type="spellEnd"/>
            <w:r>
              <w:rPr>
                <w:bCs/>
                <w:iCs/>
                <w:lang w:eastAsia="en-US"/>
              </w:rPr>
              <w:t xml:space="preserve"> – wychowawczych</w:t>
            </w:r>
          </w:p>
        </w:tc>
      </w:tr>
      <w:tr w:rsidR="0051022C" w:rsidTr="00753D74">
        <w:trPr>
          <w:trHeight w:val="38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>
              <w:rPr>
                <w:bCs/>
                <w:iCs/>
                <w:lang w:eastAsia="en-US"/>
              </w:rPr>
              <w:t xml:space="preserve"> czerwca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368" w:hanging="283"/>
              <w:jc w:val="left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Zebranie podsumowujące Rady Pedagogicznej</w:t>
            </w:r>
          </w:p>
        </w:tc>
      </w:tr>
      <w:tr w:rsidR="0051022C" w:rsidTr="00753D74">
        <w:trPr>
          <w:trHeight w:val="38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24 sierpnia 2022 r.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C" w:rsidRDefault="0051022C" w:rsidP="00753D74">
            <w:pPr>
              <w:widowControl w:val="0"/>
              <w:spacing w:line="240" w:lineRule="auto"/>
              <w:ind w:left="85" w:firstLine="0"/>
              <w:jc w:val="lef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Zebranie </w:t>
            </w:r>
            <w:proofErr w:type="spellStart"/>
            <w:r>
              <w:rPr>
                <w:bCs/>
                <w:iCs/>
                <w:lang w:eastAsia="en-US"/>
              </w:rPr>
              <w:t>organizacyjno</w:t>
            </w:r>
            <w:proofErr w:type="spellEnd"/>
            <w:r>
              <w:rPr>
                <w:bCs/>
                <w:iCs/>
                <w:lang w:eastAsia="en-US"/>
              </w:rPr>
              <w:t xml:space="preserve"> – podsumowujące Rady Pedagogicznej</w:t>
            </w:r>
          </w:p>
        </w:tc>
      </w:tr>
    </w:tbl>
    <w:p w:rsidR="0051022C" w:rsidRDefault="0051022C" w:rsidP="0051022C">
      <w:pPr>
        <w:widowControl w:val="0"/>
        <w:spacing w:line="240" w:lineRule="auto"/>
        <w:rPr>
          <w:b/>
          <w:bCs/>
        </w:rPr>
      </w:pPr>
    </w:p>
    <w:p w:rsidR="0051022C" w:rsidRDefault="0051022C" w:rsidP="0051022C">
      <w:pPr>
        <w:widowControl w:val="0"/>
        <w:spacing w:line="240" w:lineRule="auto"/>
        <w:rPr>
          <w:b/>
          <w:bCs/>
        </w:rPr>
      </w:pPr>
      <w:r>
        <w:rPr>
          <w:b/>
          <w:bCs/>
        </w:rPr>
        <w:t>Dni ustawowo wolne od pracy:</w:t>
      </w:r>
    </w:p>
    <w:p w:rsidR="0051022C" w:rsidRDefault="0051022C" w:rsidP="0051022C">
      <w:pPr>
        <w:widowControl w:val="0"/>
        <w:spacing w:line="240" w:lineRule="auto"/>
        <w:rPr>
          <w:bCs/>
        </w:rPr>
      </w:pP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 xml:space="preserve">14 października 2021 r. – Dzień Edukacji Narodowej 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Wszystkich Świętych – 1 listopada 2021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Narodowe Święto Niepodległości – 11 listopada 2021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Boże Narodzenie – 25–26 grudnia 2021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Nowy Rok – 1 stycznia 2022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lastRenderedPageBreak/>
        <w:t>Trzech Króli – 6 stycznia 2022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Poniedziałek Wielkanocny – 18 kwietnia 2022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Święto Pracy – 1 maja 2022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Święto Konstytucji 3 maja – 3 maja 2022 r.,</w:t>
      </w:r>
    </w:p>
    <w:p w:rsid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</w:rPr>
      </w:pPr>
      <w:r>
        <w:rPr>
          <w:bCs/>
        </w:rPr>
        <w:t>Boże Ciało –  16 czerwca 2022 r.</w:t>
      </w:r>
    </w:p>
    <w:p w:rsidR="0051022C" w:rsidRDefault="0051022C" w:rsidP="0051022C">
      <w:pPr>
        <w:widowControl w:val="0"/>
        <w:spacing w:line="240" w:lineRule="auto"/>
        <w:ind w:left="1440"/>
        <w:rPr>
          <w:bCs/>
        </w:rPr>
      </w:pPr>
    </w:p>
    <w:p w:rsidR="0051022C" w:rsidRPr="0051022C" w:rsidRDefault="0051022C" w:rsidP="0051022C">
      <w:pPr>
        <w:widowControl w:val="0"/>
        <w:spacing w:line="240" w:lineRule="auto"/>
        <w:rPr>
          <w:bCs/>
          <w:color w:val="FF0000"/>
        </w:rPr>
      </w:pPr>
      <w:r w:rsidRPr="0051022C">
        <w:rPr>
          <w:b/>
          <w:bCs/>
          <w:color w:val="FF0000"/>
        </w:rPr>
        <w:t>Dodatkowe dni wolne od zajęć dydaktycznych</w:t>
      </w:r>
      <w:r w:rsidRPr="0051022C">
        <w:rPr>
          <w:bCs/>
          <w:color w:val="FF0000"/>
        </w:rPr>
        <w:t>: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color w:val="FF0000"/>
        </w:rPr>
        <w:t>15 października 2021 r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color w:val="FF0000"/>
        </w:rPr>
        <w:t>2 listopada 2021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color w:val="FF0000"/>
        </w:rPr>
        <w:t>12 listopada 2021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iCs/>
          <w:color w:val="FF0000"/>
        </w:rPr>
        <w:t>2 maja 2022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iCs/>
          <w:color w:val="FF0000"/>
        </w:rPr>
        <w:t>24 maja 2022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iCs/>
          <w:color w:val="FF0000"/>
        </w:rPr>
        <w:t>25 maja 2022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iCs/>
          <w:color w:val="FF0000"/>
        </w:rPr>
        <w:t>26 maja 2022 r.</w:t>
      </w:r>
    </w:p>
    <w:p w:rsidR="0051022C" w:rsidRPr="0051022C" w:rsidRDefault="0051022C" w:rsidP="0051022C">
      <w:pPr>
        <w:widowControl w:val="0"/>
        <w:numPr>
          <w:ilvl w:val="0"/>
          <w:numId w:val="2"/>
        </w:numPr>
        <w:suppressAutoHyphens/>
        <w:spacing w:line="240" w:lineRule="auto"/>
        <w:ind w:left="1440"/>
        <w:rPr>
          <w:bCs/>
          <w:color w:val="FF0000"/>
        </w:rPr>
      </w:pPr>
      <w:r w:rsidRPr="0051022C">
        <w:rPr>
          <w:bCs/>
          <w:color w:val="FF0000"/>
        </w:rPr>
        <w:t xml:space="preserve">17 czerwca 2022 r. </w:t>
      </w:r>
    </w:p>
    <w:p w:rsidR="0051022C" w:rsidRDefault="0051022C" w:rsidP="0051022C">
      <w:pPr>
        <w:widowControl w:val="0"/>
        <w:tabs>
          <w:tab w:val="left" w:pos="14760"/>
        </w:tabs>
        <w:spacing w:line="240" w:lineRule="auto"/>
        <w:ind w:left="0" w:firstLine="0"/>
      </w:pPr>
    </w:p>
    <w:p w:rsidR="0051022C" w:rsidRPr="0051022C" w:rsidRDefault="0051022C" w:rsidP="0051022C">
      <w:pPr>
        <w:pStyle w:val="Akapitzlist"/>
        <w:widowControl w:val="0"/>
        <w:tabs>
          <w:tab w:val="left" w:pos="14760"/>
        </w:tabs>
        <w:spacing w:after="0" w:line="240" w:lineRule="auto"/>
        <w:ind w:left="714" w:firstLine="0"/>
        <w:rPr>
          <w:rFonts w:ascii="Times New Roman" w:hAnsi="Times New Roman"/>
          <w:b/>
          <w:sz w:val="24"/>
          <w:u w:val="single"/>
        </w:rPr>
      </w:pPr>
      <w:r w:rsidRPr="0051022C">
        <w:rPr>
          <w:rFonts w:ascii="Times New Roman" w:hAnsi="Times New Roman"/>
          <w:b/>
          <w:sz w:val="24"/>
          <w:u w:val="single"/>
        </w:rPr>
        <w:t xml:space="preserve"> Harmonogram spotkań z rodzicami</w:t>
      </w:r>
    </w:p>
    <w:p w:rsidR="0051022C" w:rsidRDefault="0051022C" w:rsidP="0051022C">
      <w:pPr>
        <w:widowControl w:val="0"/>
        <w:tabs>
          <w:tab w:val="left" w:pos="14760"/>
        </w:tabs>
        <w:spacing w:line="240" w:lineRule="auto"/>
        <w:rPr>
          <w:b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216"/>
        <w:gridCol w:w="4178"/>
      </w:tblGrid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i godzina spotkania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1" w:hanging="28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Tematyka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września 2021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  <w:r>
              <w:rPr>
                <w:lang w:eastAsia="en-US"/>
              </w:rPr>
              <w:t>godz. 17.00 zebrania z wychowawcami w klasach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  <w:r>
              <w:rPr>
                <w:lang w:eastAsia="en-US"/>
              </w:rPr>
              <w:t>godz. 18.00 zebranie trójek klasowych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350"/>
                <w:tab w:val="left" w:pos="14760"/>
              </w:tabs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Zapoznanie z zasadami funkcjonowania szkoły w czasie pandemii.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1" w:hanging="281"/>
              <w:rPr>
                <w:lang w:eastAsia="en-US"/>
              </w:rPr>
            </w:pPr>
            <w:r>
              <w:rPr>
                <w:lang w:eastAsia="en-US"/>
              </w:rPr>
              <w:t>2. Przedstawienie planu pracy szkoły na rok szkolny 2021/2022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1" w:hanging="281"/>
              <w:rPr>
                <w:lang w:eastAsia="en-US"/>
              </w:rPr>
            </w:pPr>
            <w:r>
              <w:rPr>
                <w:lang w:eastAsia="en-US"/>
              </w:rPr>
              <w:t>3. Zapoznanie z dokumentacją szkoły           i systemem oceniania.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1" w:hanging="281"/>
              <w:rPr>
                <w:lang w:eastAsia="en-US"/>
              </w:rPr>
            </w:pPr>
            <w:r>
              <w:rPr>
                <w:lang w:eastAsia="en-US"/>
              </w:rPr>
              <w:t>4. Wybory Rady Rodziców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października 2021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lang w:eastAsia="en-US"/>
              </w:rPr>
              <w:t>godz. 17.00 spotkania z wychowawcami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lang w:eastAsia="en-US"/>
              </w:rPr>
              <w:t>w klasach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Spotkania indywidualne z wychowawcami i nauczycielami.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Wspomaganie rodziców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grudnia 2021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  <w:r>
              <w:rPr>
                <w:lang w:eastAsia="en-US"/>
              </w:rPr>
              <w:t>godz. 17.00 spotkania z wychowawcami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lang w:eastAsia="en-US"/>
              </w:rPr>
              <w:t>w klasach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Spotkania indywidualne z wychowawcami i nauczycielami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Wspomaganie rodziców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stycznia 2022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  <w:r>
              <w:rPr>
                <w:lang w:eastAsia="en-US"/>
              </w:rPr>
              <w:t>godz. 17.00 spotkania z wychowawcami w klasach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rPr>
                <w:lang w:eastAsia="en-US"/>
              </w:rPr>
            </w:pPr>
            <w:r>
              <w:rPr>
                <w:lang w:eastAsia="en-US"/>
              </w:rPr>
              <w:t>Podsumowanie wyników klasyfikacji za pierwsze półrocze.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rPr>
                <w:lang w:eastAsia="en-US"/>
              </w:rPr>
            </w:pPr>
            <w:r>
              <w:rPr>
                <w:lang w:eastAsia="en-US"/>
              </w:rPr>
              <w:t>Wspomaganie rodziców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 marca 2022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lang w:eastAsia="en-US"/>
              </w:rPr>
            </w:pPr>
            <w:r>
              <w:rPr>
                <w:lang w:eastAsia="en-US"/>
              </w:rPr>
              <w:t>godz. 17.00 spotkania z wychowawcami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82" w:hanging="283"/>
              <w:rPr>
                <w:b/>
                <w:lang w:eastAsia="en-US"/>
              </w:rPr>
            </w:pPr>
            <w:r>
              <w:rPr>
                <w:lang w:eastAsia="en-US"/>
              </w:rPr>
              <w:t>w klasach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Spotkania indywidualne z wychowawcami i nauczycielami. Wspomaganie rodziców</w:t>
            </w:r>
          </w:p>
        </w:tc>
      </w:tr>
      <w:tr w:rsidR="0051022C" w:rsidTr="00753D7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284" w:hanging="28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0" w:firstLine="0"/>
              <w:jc w:val="left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31 maja 2022 r.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3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godz. 17.00 spotkania z wychowawcami w klasach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Spotkania indywidualne z wychowawcami i nauczycielami</w:t>
            </w:r>
            <w:r>
              <w:rPr>
                <w:bCs/>
                <w:iCs/>
                <w:lang w:eastAsia="en-US"/>
              </w:rPr>
              <w:t xml:space="preserve"> zapoznanie z proponowanymi ocenami rocznymi.</w:t>
            </w:r>
          </w:p>
          <w:p w:rsidR="0051022C" w:rsidRDefault="0051022C" w:rsidP="00753D74">
            <w:pPr>
              <w:widowControl w:val="0"/>
              <w:tabs>
                <w:tab w:val="left" w:pos="14760"/>
              </w:tabs>
              <w:spacing w:line="240" w:lineRule="auto"/>
              <w:ind w:left="67"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Wspomaganie rodziców</w:t>
            </w:r>
          </w:p>
        </w:tc>
      </w:tr>
    </w:tbl>
    <w:p w:rsidR="009A731F" w:rsidRDefault="009A731F"/>
    <w:sectPr w:rsidR="009A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AB3"/>
    <w:multiLevelType w:val="hybridMultilevel"/>
    <w:tmpl w:val="9D7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497"/>
    <w:multiLevelType w:val="hybridMultilevel"/>
    <w:tmpl w:val="AAE80BF4"/>
    <w:lvl w:ilvl="0" w:tplc="DC4853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101F"/>
    <w:multiLevelType w:val="hybridMultilevel"/>
    <w:tmpl w:val="6616E868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>
      <w:start w:val="1"/>
      <w:numFmt w:val="lowerLetter"/>
      <w:lvlText w:val="%2."/>
      <w:lvlJc w:val="left"/>
      <w:pPr>
        <w:ind w:left="1513" w:hanging="360"/>
      </w:pPr>
    </w:lvl>
    <w:lvl w:ilvl="2" w:tplc="0415001B">
      <w:start w:val="1"/>
      <w:numFmt w:val="lowerRoman"/>
      <w:lvlText w:val="%3."/>
      <w:lvlJc w:val="right"/>
      <w:pPr>
        <w:ind w:left="2233" w:hanging="180"/>
      </w:pPr>
    </w:lvl>
    <w:lvl w:ilvl="3" w:tplc="0415000F">
      <w:start w:val="1"/>
      <w:numFmt w:val="decimal"/>
      <w:lvlText w:val="%4."/>
      <w:lvlJc w:val="left"/>
      <w:pPr>
        <w:ind w:left="2953" w:hanging="360"/>
      </w:pPr>
    </w:lvl>
    <w:lvl w:ilvl="4" w:tplc="04150019">
      <w:start w:val="1"/>
      <w:numFmt w:val="lowerLetter"/>
      <w:lvlText w:val="%5."/>
      <w:lvlJc w:val="left"/>
      <w:pPr>
        <w:ind w:left="3673" w:hanging="360"/>
      </w:pPr>
    </w:lvl>
    <w:lvl w:ilvl="5" w:tplc="0415001B">
      <w:start w:val="1"/>
      <w:numFmt w:val="lowerRoman"/>
      <w:lvlText w:val="%6."/>
      <w:lvlJc w:val="right"/>
      <w:pPr>
        <w:ind w:left="4393" w:hanging="180"/>
      </w:pPr>
    </w:lvl>
    <w:lvl w:ilvl="6" w:tplc="0415000F">
      <w:start w:val="1"/>
      <w:numFmt w:val="decimal"/>
      <w:lvlText w:val="%7."/>
      <w:lvlJc w:val="left"/>
      <w:pPr>
        <w:ind w:left="5113" w:hanging="360"/>
      </w:pPr>
    </w:lvl>
    <w:lvl w:ilvl="7" w:tplc="04150019">
      <w:start w:val="1"/>
      <w:numFmt w:val="lowerLetter"/>
      <w:lvlText w:val="%8."/>
      <w:lvlJc w:val="left"/>
      <w:pPr>
        <w:ind w:left="5833" w:hanging="360"/>
      </w:pPr>
    </w:lvl>
    <w:lvl w:ilvl="8" w:tplc="0415001B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3B2B30A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BD3"/>
    <w:multiLevelType w:val="hybridMultilevel"/>
    <w:tmpl w:val="70D055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54F5E63"/>
    <w:multiLevelType w:val="hybridMultilevel"/>
    <w:tmpl w:val="0DF4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5242"/>
    <w:multiLevelType w:val="hybridMultilevel"/>
    <w:tmpl w:val="6482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40C5"/>
    <w:multiLevelType w:val="hybridMultilevel"/>
    <w:tmpl w:val="B7BA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C5F72"/>
    <w:multiLevelType w:val="hybridMultilevel"/>
    <w:tmpl w:val="AA68E9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2C"/>
    <w:rsid w:val="0051022C"/>
    <w:rsid w:val="009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2C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022C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1022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uiPriority w:val="99"/>
    <w:qFormat/>
    <w:rsid w:val="005102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22C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022C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1022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uiPriority w:val="99"/>
    <w:qFormat/>
    <w:rsid w:val="005102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2021-11-28T17:24:00Z</dcterms:created>
  <dcterms:modified xsi:type="dcterms:W3CDTF">2021-11-28T17:25:00Z</dcterms:modified>
</cp:coreProperties>
</file>