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E" w:rsidRDefault="00062391">
      <w:pPr>
        <w:rPr>
          <w:noProof/>
          <w:lang w:eastAsia="pl-PL"/>
        </w:rPr>
      </w:pPr>
      <w:r>
        <w:rPr>
          <w:noProof/>
          <w:lang w:eastAsia="pl-PL"/>
        </w:rPr>
        <w:t xml:space="preserve">W tym ćwiczeniu dziecko otrzymuje kartkę, rodzic natomiast poniższą instrukcę. Dyktujemy dziecku, co ma narysować. Sprawdzamy w ten sposób odbiór komunikatów, stymulujemy słuch. Role mogą się odwrócić – później dziecko może dyktować rodzicowi, co ma narysować </w:t>
      </w:r>
      <w:r>
        <w:rPr>
          <w:noProof/>
          <w:lang w:eastAsia="pl-PL"/>
        </w:rPr>
        <w:sym w:font="Wingdings" w:char="F04A"/>
      </w:r>
    </w:p>
    <w:p w:rsidR="009F78EE" w:rsidRDefault="009F78EE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7235812" cy="38671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42" t="20555" r="4162" b="17241"/>
                    <a:stretch/>
                  </pic:blipFill>
                  <pic:spPr bwMode="auto">
                    <a:xfrm>
                      <a:off x="0" y="0"/>
                      <a:ext cx="7240339" cy="38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5BDC" w:rsidRPr="009F78EE" w:rsidRDefault="009F78EE">
      <w:pPr>
        <w:rPr>
          <w:sz w:val="48"/>
          <w:szCs w:val="48"/>
        </w:rPr>
      </w:pPr>
      <w:r>
        <w:rPr>
          <w:sz w:val="48"/>
          <w:szCs w:val="48"/>
        </w:rPr>
        <w:t>Rysujemy kwadrat, do kwadratu uszy, oczy, usta, zgrabny nos, zaś na głowie bujny włos i krawacik doskonały, choć to tylko chłopczyk mały</w:t>
      </w:r>
      <w:bookmarkStart w:id="0" w:name="_GoBack"/>
      <w:bookmarkEnd w:id="0"/>
    </w:p>
    <w:sectPr w:rsidR="00BC5BDC" w:rsidRPr="009F78EE" w:rsidSect="009F78E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8EE"/>
    <w:rsid w:val="00062391"/>
    <w:rsid w:val="0036234F"/>
    <w:rsid w:val="009F78EE"/>
    <w:rsid w:val="00BC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Uzytkownik</cp:lastModifiedBy>
  <cp:revision>3</cp:revision>
  <dcterms:created xsi:type="dcterms:W3CDTF">2020-05-07T19:25:00Z</dcterms:created>
  <dcterms:modified xsi:type="dcterms:W3CDTF">2020-05-18T08:40:00Z</dcterms:modified>
</cp:coreProperties>
</file>